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A2AE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A2AEE">
              <w:rPr>
                <w:rFonts w:cs="Tahoma"/>
                <w:sz w:val="24"/>
                <w:szCs w:val="24"/>
              </w:rPr>
              <w:t>Access</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A2AEE">
        <w:rPr>
          <w:rFonts w:cs="Tahoma"/>
          <w:sz w:val="19"/>
          <w:lang w:val="es"/>
        </w:rPr>
        <w:t xml:space="preserve">Access,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9D7" w:rsidRDefault="00DB69D7">
      <w:pPr>
        <w:spacing w:after="0" w:line="240" w:lineRule="auto"/>
      </w:pPr>
      <w:r>
        <w:separator/>
      </w:r>
    </w:p>
  </w:endnote>
  <w:endnote w:type="continuationSeparator" w:id="0">
    <w:p w:rsidR="00DB69D7" w:rsidRDefault="00DB69D7">
      <w:pPr>
        <w:spacing w:after="0" w:line="240" w:lineRule="auto"/>
      </w:pPr>
      <w:r>
        <w:continuationSeparator/>
      </w:r>
    </w:p>
  </w:endnote>
  <w:endnote w:type="continuationNotice" w:id="1">
    <w:p w:rsidR="00DB69D7" w:rsidRDefault="00DB6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F747B">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F747B">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9D7" w:rsidRDefault="00DB69D7">
      <w:pPr>
        <w:spacing w:after="0" w:line="240" w:lineRule="auto"/>
      </w:pPr>
      <w:r>
        <w:separator/>
      </w:r>
    </w:p>
  </w:footnote>
  <w:footnote w:type="continuationSeparator" w:id="0">
    <w:p w:rsidR="00DB69D7" w:rsidRDefault="00DB69D7">
      <w:pPr>
        <w:spacing w:after="0" w:line="240" w:lineRule="auto"/>
      </w:pPr>
      <w:r>
        <w:continuationSeparator/>
      </w:r>
    </w:p>
  </w:footnote>
  <w:footnote w:type="continuationNotice" w:id="1">
    <w:p w:rsidR="00DB69D7" w:rsidRDefault="00DB69D7">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44vPmRPWQrnR1JH8EXqvpl0yBg=" w:salt="W+HqbBYOWSe6p4MwLstV1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47B"/>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061A2"/>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54C8"/>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69D7"/>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85E93-A856-4257-BA5A-DD2870BAD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5706</Words>
  <Characters>32528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2012-09-27T10:37:00Z</cp:lastPrinted>
  <dcterms:created xsi:type="dcterms:W3CDTF">2012-10-01T23:06:00Z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